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A0" w:rsidRPr="004A0F22" w:rsidRDefault="00DC3BA0">
      <w:pPr>
        <w:spacing w:before="34"/>
        <w:ind w:left="654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w w:val="95"/>
          <w:sz w:val="28"/>
          <w:szCs w:val="28"/>
        </w:rPr>
        <w:t xml:space="preserve">OPERATOR </w:t>
      </w:r>
      <w:r w:rsidRPr="004A0F22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4A0F22">
        <w:rPr>
          <w:rFonts w:ascii="Times New Roman" w:hAnsi="Times New Roman"/>
          <w:w w:val="95"/>
          <w:sz w:val="28"/>
          <w:szCs w:val="28"/>
        </w:rPr>
        <w:t>ECONOMIC</w:t>
      </w:r>
      <w:r>
        <w:rPr>
          <w:rFonts w:ascii="Times New Roman" w:hAnsi="Times New Roman"/>
          <w:w w:val="95"/>
          <w:sz w:val="28"/>
          <w:szCs w:val="28"/>
        </w:rPr>
        <w:t xml:space="preserve">                                                                                 Anexa 3</w:t>
      </w:r>
    </w:p>
    <w:p w:rsidR="00DC3BA0" w:rsidRPr="004A0F22" w:rsidRDefault="00DC3BA0">
      <w:pPr>
        <w:spacing w:before="1"/>
        <w:rPr>
          <w:rFonts w:ascii="Times New Roman" w:hAnsi="Times New Roman"/>
          <w:sz w:val="28"/>
          <w:szCs w:val="28"/>
        </w:rPr>
      </w:pPr>
    </w:p>
    <w:p w:rsidR="00DC3BA0" w:rsidRPr="004A0F22" w:rsidRDefault="00DC3BA0">
      <w:pPr>
        <w:spacing w:line="20" w:lineRule="exact"/>
        <w:ind w:left="460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</w:r>
      <w:r w:rsidRPr="00F86378">
        <w:rPr>
          <w:rFonts w:ascii="Times New Roman" w:hAnsi="Times New Roman"/>
          <w:sz w:val="28"/>
          <w:szCs w:val="28"/>
        </w:rPr>
        <w:pict>
          <v:group id="_x0000_s1026" style="width:182.65pt;height:1pt;mso-position-horizontal-relative:char;mso-position-vertical-relative:line" coordsize="3653,20">
            <v:group id="_x0000_s1027" style="position:absolute;left:10;top:10;width:3634;height:2" coordorigin="10,10" coordsize="3634,2">
              <v:shape id="_x0000_s1028" style="position:absolute;left:10;top:10;width:3634;height:2" coordorigin="10,10" coordsize="3634,0" path="m10,10r3633,e" filled="f" strokecolor="#4f4f4f" strokeweight=".96pt">
                <v:path arrowok="t"/>
              </v:shape>
            </v:group>
            <w10:anchorlock/>
          </v:group>
        </w:pict>
      </w:r>
    </w:p>
    <w:p w:rsidR="00DC3BA0" w:rsidRPr="004A0F22" w:rsidRDefault="00DC3BA0">
      <w:pPr>
        <w:spacing w:before="28"/>
        <w:ind w:left="935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b/>
          <w:sz w:val="28"/>
          <w:szCs w:val="28"/>
        </w:rPr>
        <w:t>(denumirea/numele)</w:t>
      </w:r>
    </w:p>
    <w:p w:rsidR="00DC3BA0" w:rsidRPr="004A0F22" w:rsidRDefault="00DC3BA0">
      <w:pPr>
        <w:rPr>
          <w:rFonts w:ascii="Times New Roman" w:hAnsi="Times New Roman"/>
          <w:b/>
          <w:bCs/>
          <w:sz w:val="28"/>
          <w:szCs w:val="28"/>
        </w:rPr>
      </w:pPr>
    </w:p>
    <w:p w:rsidR="00DC3BA0" w:rsidRPr="004A0F22" w:rsidRDefault="00DC3BA0">
      <w:pPr>
        <w:rPr>
          <w:rFonts w:ascii="Times New Roman" w:hAnsi="Times New Roman"/>
          <w:b/>
          <w:bCs/>
          <w:sz w:val="28"/>
          <w:szCs w:val="28"/>
        </w:rPr>
      </w:pPr>
    </w:p>
    <w:p w:rsidR="00DC3BA0" w:rsidRPr="004A0F22" w:rsidRDefault="00DC3BA0">
      <w:pPr>
        <w:spacing w:before="6"/>
        <w:rPr>
          <w:rFonts w:ascii="Times New Roman" w:hAnsi="Times New Roman"/>
          <w:b/>
          <w:bCs/>
          <w:sz w:val="28"/>
          <w:szCs w:val="28"/>
        </w:rPr>
      </w:pPr>
    </w:p>
    <w:p w:rsidR="00DC3BA0" w:rsidRPr="004A0F22" w:rsidRDefault="00DC3BA0" w:rsidP="004A0F22">
      <w:pPr>
        <w:spacing w:line="374" w:lineRule="exact"/>
        <w:ind w:right="20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Declarație p</w:t>
      </w:r>
      <w:r w:rsidRPr="004A0F22">
        <w:rPr>
          <w:rFonts w:ascii="Times New Roman" w:hAnsi="Times New Roman"/>
          <w:b/>
          <w:bCs/>
          <w:sz w:val="28"/>
          <w:szCs w:val="28"/>
        </w:rPr>
        <w:t xml:space="preserve">e propria  </w:t>
      </w:r>
      <w:r>
        <w:rPr>
          <w:rFonts w:ascii="Times New Roman" w:hAnsi="Times New Roman"/>
          <w:b/>
          <w:bCs/>
          <w:sz w:val="28"/>
          <w:szCs w:val="28"/>
        </w:rPr>
        <w:t>ră</w:t>
      </w:r>
      <w:r w:rsidRPr="004A0F22">
        <w:rPr>
          <w:rFonts w:ascii="Times New Roman" w:hAnsi="Times New Roman"/>
          <w:b/>
          <w:bCs/>
          <w:sz w:val="28"/>
          <w:szCs w:val="28"/>
        </w:rPr>
        <w:t xml:space="preserve">spundere </w:t>
      </w:r>
      <w:r w:rsidRPr="004A0F22">
        <w:rPr>
          <w:rFonts w:ascii="Times New Roman" w:hAnsi="Times New Roman"/>
          <w:b/>
          <w:sz w:val="28"/>
          <w:szCs w:val="28"/>
        </w:rPr>
        <w:t xml:space="preserve">a reprezentantului  </w:t>
      </w:r>
      <w:r>
        <w:rPr>
          <w:rFonts w:ascii="Times New Roman" w:hAnsi="Times New Roman"/>
          <w:b/>
          <w:sz w:val="28"/>
          <w:szCs w:val="28"/>
        </w:rPr>
        <w:t>l</w:t>
      </w:r>
      <w:r w:rsidRPr="004A0F22">
        <w:rPr>
          <w:rFonts w:ascii="Times New Roman" w:hAnsi="Times New Roman"/>
          <w:b/>
          <w:sz w:val="28"/>
          <w:szCs w:val="28"/>
        </w:rPr>
        <w:t>egal al</w:t>
      </w:r>
      <w:r w:rsidRPr="004A0F22">
        <w:rPr>
          <w:rFonts w:ascii="Times New Roman" w:hAnsi="Times New Roman"/>
          <w:b/>
          <w:spacing w:val="18"/>
          <w:sz w:val="28"/>
          <w:szCs w:val="28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</w:rPr>
        <w:t>operatorului</w:t>
      </w:r>
    </w:p>
    <w:p w:rsidR="00DC3BA0" w:rsidRDefault="00DC3BA0" w:rsidP="004A0F22">
      <w:pPr>
        <w:spacing w:line="294" w:lineRule="exact"/>
        <w:ind w:right="2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economic/grupului de operatori economici</w:t>
      </w:r>
      <w:r w:rsidRPr="004A0F22">
        <w:rPr>
          <w:rFonts w:ascii="Times New Roman" w:hAnsi="Times New Roman"/>
          <w:b/>
          <w:sz w:val="28"/>
          <w:szCs w:val="28"/>
        </w:rPr>
        <w:t xml:space="preserve">  privind  capacitatea  proprie</w:t>
      </w:r>
    </w:p>
    <w:p w:rsidR="00DC3BA0" w:rsidRDefault="00DC3BA0" w:rsidP="004A0F22">
      <w:pPr>
        <w:spacing w:line="294" w:lineRule="exact"/>
        <w:ind w:right="203"/>
        <w:jc w:val="center"/>
        <w:rPr>
          <w:rFonts w:ascii="Times New Roman" w:hAnsi="Times New Roman"/>
          <w:b/>
          <w:sz w:val="28"/>
          <w:szCs w:val="28"/>
        </w:rPr>
      </w:pPr>
      <w:r w:rsidRPr="004A0F2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de </w:t>
      </w:r>
      <w:r w:rsidRPr="004A0F22">
        <w:rPr>
          <w:rFonts w:ascii="Times New Roman" w:hAnsi="Times New Roman"/>
          <w:b/>
          <w:sz w:val="28"/>
          <w:szCs w:val="28"/>
        </w:rPr>
        <w:t>procesare  pentru</w:t>
      </w:r>
      <w:r w:rsidRPr="004A0F22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</w:rPr>
        <w:t>operatori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</w:rPr>
        <w:t>economici</w:t>
      </w:r>
    </w:p>
    <w:p w:rsidR="00DC3BA0" w:rsidRPr="004A0F22" w:rsidRDefault="00DC3BA0" w:rsidP="004A0F22">
      <w:pPr>
        <w:spacing w:line="294" w:lineRule="exact"/>
        <w:ind w:right="203"/>
        <w:jc w:val="center"/>
        <w:rPr>
          <w:rFonts w:ascii="Times New Roman" w:hAnsi="Times New Roman"/>
          <w:b/>
          <w:sz w:val="28"/>
          <w:szCs w:val="28"/>
        </w:rPr>
      </w:pPr>
      <w:r w:rsidRPr="004A0F22">
        <w:rPr>
          <w:rFonts w:ascii="Times New Roman" w:hAnsi="Times New Roman"/>
          <w:b/>
          <w:sz w:val="28"/>
          <w:szCs w:val="28"/>
        </w:rPr>
        <w:t xml:space="preserve"> care </w:t>
      </w:r>
      <w:r>
        <w:rPr>
          <w:rFonts w:ascii="Times New Roman" w:hAnsi="Times New Roman"/>
          <w:b/>
          <w:sz w:val="28"/>
          <w:szCs w:val="28"/>
        </w:rPr>
        <w:t>cumpă</w:t>
      </w:r>
      <w:r w:rsidRPr="004A0F22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ă</w:t>
      </w:r>
      <w:r w:rsidRPr="004A0F2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masă</w:t>
      </w:r>
      <w:r w:rsidRPr="004A0F22">
        <w:rPr>
          <w:rFonts w:ascii="Times New Roman" w:hAnsi="Times New Roman"/>
          <w:b/>
          <w:sz w:val="28"/>
          <w:szCs w:val="28"/>
        </w:rPr>
        <w:t xml:space="preserve"> lemnoas</w:t>
      </w:r>
      <w:r>
        <w:rPr>
          <w:rFonts w:ascii="Times New Roman" w:hAnsi="Times New Roman"/>
          <w:b/>
          <w:sz w:val="28"/>
          <w:szCs w:val="28"/>
        </w:rPr>
        <w:t>ă</w:t>
      </w:r>
      <w:r w:rsidRPr="004A0F22">
        <w:rPr>
          <w:rFonts w:ascii="Times New Roman" w:hAnsi="Times New Roman"/>
          <w:b/>
          <w:spacing w:val="-2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fasonată</w:t>
      </w:r>
    </w:p>
    <w:p w:rsidR="00DC3BA0" w:rsidRDefault="00DC3BA0" w:rsidP="004A0F22">
      <w:pPr>
        <w:overflowPunct w:val="0"/>
        <w:autoSpaceDE w:val="0"/>
        <w:autoSpaceDN w:val="0"/>
        <w:adjustRightInd w:val="0"/>
        <w:spacing w:line="214" w:lineRule="auto"/>
        <w:ind w:left="2880" w:right="100" w:hanging="28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(Conform H.G. nr. </w:t>
      </w:r>
      <w:r>
        <w:rPr>
          <w:rFonts w:ascii="Times New Roman" w:hAnsi="Times New Roman"/>
          <w:i/>
          <w:iCs/>
          <w:sz w:val="23"/>
          <w:szCs w:val="23"/>
        </w:rPr>
        <w:t>715/ 2017</w:t>
      </w:r>
      <w:r>
        <w:rPr>
          <w:rFonts w:ascii="Times New Roman" w:hAnsi="Times New Roman"/>
          <w:i/>
          <w:iCs/>
          <w:sz w:val="24"/>
          <w:szCs w:val="24"/>
        </w:rPr>
        <w:t>, pentru aprobarea Regulamentului de valorificare a masei lemnoase din fondul forestier proprietate publică)</w:t>
      </w:r>
    </w:p>
    <w:p w:rsidR="00DC3BA0" w:rsidRPr="004A0F22" w:rsidRDefault="00DC3BA0" w:rsidP="004A0F22">
      <w:pPr>
        <w:jc w:val="center"/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spacing w:before="9"/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tabs>
          <w:tab w:val="left" w:pos="9632"/>
        </w:tabs>
        <w:spacing w:line="501" w:lineRule="auto"/>
        <w:ind w:left="172" w:right="190" w:firstLine="712"/>
        <w:jc w:val="right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b/>
          <w:sz w:val="28"/>
          <w:szCs w:val="28"/>
        </w:rPr>
        <w:t>Subsemnatul</w:t>
      </w:r>
      <w:r w:rsidRPr="004A0F22">
        <w:rPr>
          <w:rFonts w:ascii="Times New Roman" w:hAnsi="Times New Roman"/>
          <w:b/>
          <w:sz w:val="28"/>
          <w:szCs w:val="28"/>
          <w:u w:val="single" w:color="545457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  <w:u w:val="single" w:color="545457"/>
        </w:rPr>
        <w:tab/>
      </w:r>
      <w:r w:rsidRPr="004A0F22">
        <w:rPr>
          <w:rFonts w:ascii="Times New Roman" w:hAnsi="Times New Roman"/>
          <w:w w:val="85"/>
          <w:sz w:val="28"/>
          <w:szCs w:val="28"/>
        </w:rPr>
        <w:t>,</w:t>
      </w:r>
      <w:r w:rsidRPr="004A0F22">
        <w:rPr>
          <w:rFonts w:ascii="Times New Roman" w:hAnsi="Times New Roman"/>
          <w:w w:val="89"/>
          <w:sz w:val="28"/>
          <w:szCs w:val="28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</w:rPr>
        <w:t xml:space="preserve">reprezentant împuternicit </w:t>
      </w:r>
      <w:r w:rsidRPr="004A0F22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</w:rPr>
        <w:t>al</w:t>
      </w:r>
      <w:r w:rsidRPr="004A0F22">
        <w:rPr>
          <w:rFonts w:ascii="Times New Roman" w:hAnsi="Times New Roman"/>
          <w:b/>
          <w:sz w:val="28"/>
          <w:szCs w:val="28"/>
          <w:u w:val="single" w:color="575457"/>
        </w:rPr>
        <w:t xml:space="preserve"> </w:t>
      </w:r>
      <w:r w:rsidRPr="004A0F22">
        <w:rPr>
          <w:rFonts w:ascii="Times New Roman" w:hAnsi="Times New Roman"/>
          <w:b/>
          <w:sz w:val="28"/>
          <w:szCs w:val="28"/>
          <w:u w:val="single" w:color="575457"/>
        </w:rPr>
        <w:tab/>
      </w:r>
      <w:r w:rsidRPr="004A0F22">
        <w:rPr>
          <w:rFonts w:ascii="Times New Roman" w:hAnsi="Times New Roman"/>
          <w:sz w:val="28"/>
          <w:szCs w:val="28"/>
        </w:rPr>
        <w:t>,</w:t>
      </w:r>
    </w:p>
    <w:p w:rsidR="00DC3BA0" w:rsidRPr="004A0F22" w:rsidRDefault="00DC3BA0">
      <w:pPr>
        <w:spacing w:before="5"/>
        <w:rPr>
          <w:rFonts w:ascii="Times New Roman" w:hAnsi="Times New Roman"/>
          <w:sz w:val="28"/>
          <w:szCs w:val="28"/>
        </w:rPr>
      </w:pPr>
    </w:p>
    <w:p w:rsidR="00DC3BA0" w:rsidRPr="004A0F22" w:rsidRDefault="00DC3BA0">
      <w:pPr>
        <w:spacing w:line="20" w:lineRule="exact"/>
        <w:ind w:left="172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</w:r>
      <w:r w:rsidRPr="00F86378">
        <w:rPr>
          <w:rFonts w:ascii="Times New Roman" w:hAnsi="Times New Roman"/>
          <w:sz w:val="28"/>
          <w:szCs w:val="28"/>
        </w:rPr>
        <w:pict>
          <v:group id="_x0000_s1029" style="width:476.4pt;height:1pt;mso-position-horizontal-relative:char;mso-position-vertical-relative:line" coordsize="9528,20">
            <v:group id="_x0000_s1030" style="position:absolute;left:10;top:10;width:9509;height:2" coordorigin="10,10" coordsize="9509,2">
              <v:shape id="_x0000_s1031" style="position:absolute;left:10;top:10;width:9509;height:2" coordorigin="10,10" coordsize="9509,0" path="m10,10r9508,e" filled="f" strokecolor="#544f57" strokeweight=".96pt">
                <v:path arrowok="t"/>
              </v:shape>
            </v:group>
            <w10:anchorlock/>
          </v:group>
        </w:pict>
      </w:r>
    </w:p>
    <w:p w:rsidR="00DC3BA0" w:rsidRPr="004A0F22" w:rsidRDefault="00DC3BA0">
      <w:pPr>
        <w:spacing w:before="20"/>
        <w:ind w:left="276" w:right="203"/>
        <w:jc w:val="center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i/>
          <w:sz w:val="28"/>
          <w:szCs w:val="28"/>
        </w:rPr>
        <w:t xml:space="preserve">(denumirea/numele  si sediul / adresa operatorului </w:t>
      </w:r>
      <w:r w:rsidRPr="004A0F22">
        <w:rPr>
          <w:rFonts w:ascii="Times New Roman" w:hAnsi="Times New Roman"/>
          <w:i/>
          <w:spacing w:val="55"/>
          <w:sz w:val="28"/>
          <w:szCs w:val="28"/>
        </w:rPr>
        <w:t xml:space="preserve"> </w:t>
      </w:r>
      <w:r w:rsidRPr="004A0F22">
        <w:rPr>
          <w:rFonts w:ascii="Times New Roman" w:hAnsi="Times New Roman"/>
          <w:i/>
          <w:sz w:val="28"/>
          <w:szCs w:val="28"/>
        </w:rPr>
        <w:t>economic)</w:t>
      </w:r>
    </w:p>
    <w:p w:rsidR="00DC3BA0" w:rsidRPr="004A0F22" w:rsidRDefault="00DC3BA0">
      <w:pPr>
        <w:spacing w:before="6"/>
        <w:rPr>
          <w:rFonts w:ascii="Times New Roman" w:hAnsi="Times New Roman"/>
          <w:i/>
          <w:sz w:val="28"/>
          <w:szCs w:val="28"/>
        </w:rPr>
      </w:pPr>
    </w:p>
    <w:p w:rsidR="00DC3BA0" w:rsidRDefault="00DC3BA0" w:rsidP="004A0F22">
      <w:pPr>
        <w:tabs>
          <w:tab w:val="left" w:pos="5239"/>
        </w:tabs>
        <w:spacing w:before="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declar pe propria răspundere, sub sancţiunea excluderii din procedura de licitație și a sancţiunilor aplicate faptei de fals în acte publice, </w:t>
      </w:r>
      <w:r w:rsidRPr="004A0F22">
        <w:rPr>
          <w:rFonts w:ascii="Times New Roman" w:hAnsi="Times New Roman"/>
          <w:sz w:val="28"/>
          <w:szCs w:val="28"/>
          <w:lang w:val="ro-RO"/>
        </w:rPr>
        <w:t xml:space="preserve">că la momentul organizării procedurii de </w:t>
      </w:r>
      <w:r>
        <w:rPr>
          <w:rFonts w:ascii="Times New Roman" w:hAnsi="Times New Roman"/>
          <w:sz w:val="28"/>
          <w:szCs w:val="28"/>
          <w:lang w:val="ro-RO"/>
        </w:rPr>
        <w:t>licitaţie/negociere îndeplinesc</w:t>
      </w:r>
      <w:r w:rsidRPr="004A0F22">
        <w:rPr>
          <w:rFonts w:ascii="Times New Roman" w:hAnsi="Times New Roman"/>
          <w:sz w:val="28"/>
          <w:szCs w:val="28"/>
          <w:lang w:val="ro-RO"/>
        </w:rPr>
        <w:t xml:space="preserve"> condiţiile prevăzute de art. 60 alin. (5) lit. c) din Legea nr. 46/2008 — Codul silvic, republicată, cu modificările ulterioare.</w:t>
      </w:r>
    </w:p>
    <w:p w:rsidR="00DC3BA0" w:rsidRDefault="00DC3BA0" w:rsidP="004A0F22">
      <w:pPr>
        <w:tabs>
          <w:tab w:val="left" w:pos="5239"/>
        </w:tabs>
        <w:spacing w:before="8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acest scop declar că această societate comercială deține utilaje și instalații care au o capacitate proprie de procesare a materialului lemnos fasonat în volum de ____________ mc, iar </w:t>
      </w:r>
      <w:r w:rsidRPr="007E763A">
        <w:rPr>
          <w:rFonts w:ascii="Times New Roman" w:hAnsi="Times New Roman"/>
          <w:sz w:val="28"/>
          <w:szCs w:val="28"/>
          <w:lang w:val="ro-RO"/>
        </w:rPr>
        <w:t>cantit</w:t>
      </w:r>
      <w:r>
        <w:rPr>
          <w:rFonts w:ascii="Times New Roman" w:hAnsi="Times New Roman"/>
          <w:sz w:val="28"/>
          <w:szCs w:val="28"/>
          <w:lang w:val="ro-RO"/>
        </w:rPr>
        <w:t>atea</w:t>
      </w:r>
      <w:r w:rsidRPr="007E763A">
        <w:rPr>
          <w:rFonts w:ascii="Times New Roman" w:hAnsi="Times New Roman"/>
          <w:sz w:val="28"/>
          <w:szCs w:val="28"/>
          <w:lang w:val="ro-RO"/>
        </w:rPr>
        <w:t xml:space="preserve"> de lemn rotund fasonat la drum auto, din produse principale sau prod</w:t>
      </w:r>
      <w:r>
        <w:rPr>
          <w:rFonts w:ascii="Times New Roman" w:hAnsi="Times New Roman"/>
          <w:sz w:val="28"/>
          <w:szCs w:val="28"/>
          <w:lang w:val="ro-RO"/>
        </w:rPr>
        <w:t>use accidentale I, achiziţionată este de ___________ mc</w:t>
      </w:r>
      <w:r w:rsidRPr="007E763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7E763A">
        <w:rPr>
          <w:rFonts w:ascii="Times New Roman" w:hAnsi="Times New Roman"/>
          <w:sz w:val="28"/>
          <w:szCs w:val="28"/>
          <w:lang w:val="ro-RO"/>
        </w:rPr>
        <w:t>i ce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7E763A">
        <w:rPr>
          <w:rFonts w:ascii="Times New Roman" w:hAnsi="Times New Roman"/>
          <w:sz w:val="28"/>
          <w:szCs w:val="28"/>
          <w:lang w:val="ro-RO"/>
        </w:rPr>
        <w:t xml:space="preserve"> procesat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7E763A">
        <w:rPr>
          <w:rFonts w:ascii="Times New Roman" w:hAnsi="Times New Roman"/>
          <w:sz w:val="28"/>
          <w:szCs w:val="28"/>
          <w:lang w:val="ro-RO"/>
        </w:rPr>
        <w:t xml:space="preserve"> din această categorie în capacităţile proprii</w:t>
      </w:r>
      <w:r>
        <w:rPr>
          <w:rFonts w:ascii="Times New Roman" w:hAnsi="Times New Roman"/>
          <w:sz w:val="28"/>
          <w:szCs w:val="28"/>
          <w:lang w:val="ro-RO"/>
        </w:rPr>
        <w:t xml:space="preserve"> este de __________ mc</w:t>
      </w:r>
      <w:r w:rsidRPr="007E763A">
        <w:rPr>
          <w:rFonts w:ascii="Times New Roman" w:hAnsi="Times New Roman"/>
          <w:sz w:val="28"/>
          <w:szCs w:val="28"/>
          <w:lang w:val="ro-RO"/>
        </w:rPr>
        <w:t>, de la începutul anului în curs.</w:t>
      </w:r>
    </w:p>
    <w:p w:rsidR="00DC3BA0" w:rsidRDefault="00DC3BA0" w:rsidP="004A0F22">
      <w:pPr>
        <w:tabs>
          <w:tab w:val="left" w:pos="5239"/>
        </w:tabs>
        <w:spacing w:before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3BA0" w:rsidRPr="004A0F22" w:rsidRDefault="00DC3BA0">
      <w:pPr>
        <w:tabs>
          <w:tab w:val="left" w:pos="5239"/>
        </w:tabs>
        <w:spacing w:before="80"/>
        <w:ind w:left="856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sz w:val="28"/>
          <w:szCs w:val="28"/>
        </w:rPr>
        <w:t>Data</w:t>
      </w:r>
      <w:r w:rsidRPr="004A0F22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4A0F22">
        <w:rPr>
          <w:rFonts w:ascii="Times New Roman" w:hAnsi="Times New Roman"/>
          <w:sz w:val="28"/>
          <w:szCs w:val="28"/>
        </w:rPr>
        <w:t xml:space="preserve">completärii </w:t>
      </w:r>
      <w:r w:rsidRPr="004A0F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A0F22">
        <w:rPr>
          <w:rFonts w:ascii="Times New Roman" w:hAnsi="Times New Roman"/>
          <w:sz w:val="28"/>
          <w:szCs w:val="28"/>
          <w:u w:val="single" w:color="606064"/>
        </w:rPr>
        <w:t xml:space="preserve"> </w:t>
      </w:r>
      <w:r w:rsidRPr="004A0F22">
        <w:rPr>
          <w:rFonts w:ascii="Times New Roman" w:hAnsi="Times New Roman"/>
          <w:sz w:val="28"/>
          <w:szCs w:val="28"/>
          <w:u w:val="single" w:color="606064"/>
        </w:rPr>
        <w:tab/>
      </w:r>
    </w:p>
    <w:p w:rsidR="00DC3BA0" w:rsidRPr="004A0F22" w:rsidRDefault="00DC3BA0">
      <w:pPr>
        <w:spacing w:before="4"/>
        <w:rPr>
          <w:rFonts w:ascii="Times New Roman" w:hAnsi="Times New Roman"/>
          <w:sz w:val="28"/>
          <w:szCs w:val="28"/>
        </w:rPr>
      </w:pPr>
    </w:p>
    <w:p w:rsidR="00DC3BA0" w:rsidRPr="004A0F22" w:rsidRDefault="00DC3BA0">
      <w:pPr>
        <w:ind w:left="194" w:right="203"/>
        <w:jc w:val="center"/>
        <w:rPr>
          <w:rFonts w:ascii="Times New Roman" w:hAnsi="Times New Roman"/>
          <w:sz w:val="28"/>
          <w:szCs w:val="28"/>
        </w:rPr>
      </w:pPr>
      <w:r w:rsidRPr="004A0F22">
        <w:rPr>
          <w:rFonts w:ascii="Times New Roman" w:hAnsi="Times New Roman"/>
          <w:i/>
          <w:w w:val="105"/>
          <w:sz w:val="28"/>
          <w:szCs w:val="28"/>
        </w:rPr>
        <w:t>Operntor</w:t>
      </w:r>
      <w:r w:rsidRPr="004A0F22">
        <w:rPr>
          <w:rFonts w:ascii="Times New Roman" w:hAnsi="Times New Roman"/>
          <w:i/>
          <w:spacing w:val="-27"/>
          <w:w w:val="105"/>
          <w:sz w:val="28"/>
          <w:szCs w:val="28"/>
        </w:rPr>
        <w:t xml:space="preserve"> </w:t>
      </w:r>
      <w:r w:rsidRPr="004A0F22">
        <w:rPr>
          <w:rFonts w:ascii="Times New Roman" w:hAnsi="Times New Roman"/>
          <w:i/>
          <w:w w:val="105"/>
          <w:sz w:val="28"/>
          <w:szCs w:val="28"/>
        </w:rPr>
        <w:t>economic,</w:t>
      </w:r>
    </w:p>
    <w:p w:rsidR="00DC3BA0" w:rsidRPr="004A0F22" w:rsidRDefault="00DC3BA0">
      <w:pPr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spacing w:before="1"/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spacing w:line="20" w:lineRule="exact"/>
        <w:ind w:left="3892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</w:r>
      <w:r w:rsidRPr="00F86378">
        <w:rPr>
          <w:rFonts w:ascii="Times New Roman" w:hAnsi="Times New Roman"/>
          <w:sz w:val="28"/>
          <w:szCs w:val="28"/>
        </w:rPr>
        <w:pict>
          <v:group id="_x0000_s1032" style="width:105.6pt;height:1pt;mso-position-horizontal-relative:char;mso-position-vertical-relative:line" coordsize="2112,20">
            <v:group id="_x0000_s1033" style="position:absolute;left:10;top:10;width:2093;height:2" coordorigin="10,10" coordsize="2093,2">
              <v:shape id="_x0000_s1034" style="position:absolute;left:10;top:10;width:2093;height:2" coordorigin="10,10" coordsize="2093,0" path="m10,10r2092,e" filled="f" strokecolor="#54545b" strokeweight=".96pt">
                <v:path arrowok="t"/>
              </v:shape>
            </v:group>
            <w10:anchorlock/>
          </v:group>
        </w:pict>
      </w:r>
    </w:p>
    <w:p w:rsidR="00DC3BA0" w:rsidRPr="004A0F22" w:rsidRDefault="00DC3BA0">
      <w:pPr>
        <w:spacing w:before="5"/>
        <w:rPr>
          <w:rFonts w:ascii="Times New Roman" w:hAnsi="Times New Roman"/>
          <w:i/>
          <w:sz w:val="28"/>
          <w:szCs w:val="28"/>
        </w:rPr>
      </w:pPr>
    </w:p>
    <w:p w:rsidR="00DC3BA0" w:rsidRPr="004A0F22" w:rsidRDefault="00DC3BA0">
      <w:pPr>
        <w:spacing w:line="230" w:lineRule="exact"/>
        <w:ind w:left="3642"/>
        <w:rPr>
          <w:rFonts w:ascii="Times New Roman" w:hAnsi="Times New Roman"/>
          <w:sz w:val="28"/>
          <w:szCs w:val="28"/>
        </w:rPr>
      </w:pPr>
      <w:r w:rsidRPr="008D5AC2">
        <w:rPr>
          <w:rFonts w:ascii="Times New Roman" w:hAnsi="Times New Roman"/>
          <w:noProof/>
          <w:position w:val="-4"/>
          <w:sz w:val="28"/>
          <w:szCs w:val="28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eg" o:spid="_x0000_i1028" type="#_x0000_t75" style="width:130.5pt;height:11.25pt;visibility:visible">
            <v:imagedata r:id="rId4" o:title=""/>
          </v:shape>
        </w:pict>
      </w:r>
    </w:p>
    <w:sectPr w:rsidR="00DC3BA0" w:rsidRPr="004A0F22" w:rsidSect="00403D7B">
      <w:type w:val="continuous"/>
      <w:pgSz w:w="11920" w:h="16840"/>
      <w:pgMar w:top="1120" w:right="104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D7B"/>
    <w:rsid w:val="002C1E1A"/>
    <w:rsid w:val="00347812"/>
    <w:rsid w:val="00403D7B"/>
    <w:rsid w:val="00437821"/>
    <w:rsid w:val="0045228F"/>
    <w:rsid w:val="004A0F22"/>
    <w:rsid w:val="00572534"/>
    <w:rsid w:val="006733B9"/>
    <w:rsid w:val="006B5015"/>
    <w:rsid w:val="007E763A"/>
    <w:rsid w:val="008D5AC2"/>
    <w:rsid w:val="00920043"/>
    <w:rsid w:val="009C5636"/>
    <w:rsid w:val="00BE4071"/>
    <w:rsid w:val="00DC3BA0"/>
    <w:rsid w:val="00DC443D"/>
    <w:rsid w:val="00F81553"/>
    <w:rsid w:val="00F8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7B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3D7B"/>
    <w:pPr>
      <w:spacing w:before="157"/>
      <w:ind w:left="157"/>
    </w:pPr>
    <w:rPr>
      <w:rFonts w:ascii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AC2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403D7B"/>
  </w:style>
  <w:style w:type="paragraph" w:customStyle="1" w:styleId="TableParagraph">
    <w:name w:val="Table Paragraph"/>
    <w:basedOn w:val="Normal"/>
    <w:uiPriority w:val="99"/>
    <w:rsid w:val="00403D7B"/>
  </w:style>
  <w:style w:type="paragraph" w:styleId="BalloonText">
    <w:name w:val="Balloon Text"/>
    <w:basedOn w:val="Normal"/>
    <w:link w:val="BalloonTextChar"/>
    <w:uiPriority w:val="99"/>
    <w:semiHidden/>
    <w:rsid w:val="004A0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0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1303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 ECONOMIC</dc:title>
  <dc:subject/>
  <dc:creator>Birou Silvic</dc:creator>
  <cp:keywords/>
  <dc:description/>
  <cp:lastModifiedBy>GuraR2</cp:lastModifiedBy>
  <cp:revision>4</cp:revision>
  <dcterms:created xsi:type="dcterms:W3CDTF">2016-10-03T06:36:00Z</dcterms:created>
  <dcterms:modified xsi:type="dcterms:W3CDTF">2018-02-05T07:07:00Z</dcterms:modified>
</cp:coreProperties>
</file>